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EDC" w:rsidRDefault="00DC0EDC" w:rsidP="0028722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C0EDC" w:rsidRDefault="00F67AF9" w:rsidP="00CF12A6">
      <w:pPr>
        <w:pStyle w:val="Bezodstpw"/>
      </w:pPr>
      <w:r w:rsidRPr="00F67AF9">
        <w:rPr>
          <w:noProof/>
          <w:lang w:eastAsia="pl-PL"/>
        </w:rPr>
        <w:drawing>
          <wp:inline distT="0" distB="0" distL="0" distR="0">
            <wp:extent cx="6645910" cy="886121"/>
            <wp:effectExtent l="0" t="0" r="2540" b="9525"/>
            <wp:docPr id="6" name="Obraz 6" descr="C:\Users\BrzezinskaA\Desktop\PSR 2020\BANERY STATYCZNE\750x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BrzezinskaA\Desktop\PSR 2020\BANERY STATYCZNE\750x10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86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AF9" w:rsidRDefault="00F67AF9" w:rsidP="00CF12A6"/>
    <w:p w:rsidR="007D3363" w:rsidRPr="00300ECB" w:rsidRDefault="00D86AD2" w:rsidP="0028722A">
      <w:pPr>
        <w:jc w:val="center"/>
        <w:rPr>
          <w:rFonts w:ascii="Arial" w:hAnsi="Arial" w:cs="Arial"/>
          <w:b/>
          <w:color w:val="70AD47" w:themeColor="accent6"/>
          <w:sz w:val="32"/>
          <w:szCs w:val="32"/>
        </w:rPr>
      </w:pPr>
      <w:r w:rsidRPr="00300ECB">
        <w:rPr>
          <w:rFonts w:ascii="Arial" w:hAnsi="Arial" w:cs="Arial"/>
          <w:b/>
          <w:color w:val="70AD47" w:themeColor="accent6"/>
          <w:sz w:val="32"/>
          <w:szCs w:val="32"/>
        </w:rPr>
        <w:t>Podstawowe</w:t>
      </w:r>
      <w:r w:rsidR="000A765A" w:rsidRPr="00300ECB">
        <w:rPr>
          <w:rFonts w:ascii="Arial" w:hAnsi="Arial" w:cs="Arial"/>
          <w:b/>
          <w:color w:val="70AD47" w:themeColor="accent6"/>
          <w:sz w:val="32"/>
          <w:szCs w:val="32"/>
        </w:rPr>
        <w:t xml:space="preserve"> informacje o Powszechnym Spisie R</w:t>
      </w:r>
      <w:r w:rsidRPr="00300ECB">
        <w:rPr>
          <w:rFonts w:ascii="Arial" w:hAnsi="Arial" w:cs="Arial"/>
          <w:b/>
          <w:color w:val="70AD47" w:themeColor="accent6"/>
          <w:sz w:val="32"/>
          <w:szCs w:val="32"/>
        </w:rPr>
        <w:t>olnym 2020</w:t>
      </w:r>
    </w:p>
    <w:p w:rsidR="007D3363" w:rsidRPr="00E25361" w:rsidRDefault="007D3363" w:rsidP="0063339C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9539E" w:rsidRPr="00E25361" w:rsidRDefault="007D3363" w:rsidP="0063339C">
      <w:pPr>
        <w:jc w:val="both"/>
        <w:rPr>
          <w:rFonts w:ascii="Arial" w:hAnsi="Arial" w:cs="Arial"/>
          <w:sz w:val="24"/>
          <w:szCs w:val="24"/>
        </w:rPr>
      </w:pPr>
      <w:r w:rsidRPr="00E25361">
        <w:rPr>
          <w:rFonts w:ascii="Arial" w:hAnsi="Arial" w:cs="Arial"/>
          <w:sz w:val="24"/>
          <w:szCs w:val="24"/>
        </w:rPr>
        <w:t xml:space="preserve">Na terenie całego kraju </w:t>
      </w:r>
      <w:r w:rsidRPr="00E25361">
        <w:rPr>
          <w:rFonts w:ascii="Arial" w:hAnsi="Arial" w:cs="Arial"/>
          <w:b/>
          <w:sz w:val="24"/>
          <w:szCs w:val="24"/>
        </w:rPr>
        <w:t>od 1 września do 30 listopada br.</w:t>
      </w:r>
      <w:r w:rsidRPr="00E25361">
        <w:rPr>
          <w:rFonts w:ascii="Arial" w:hAnsi="Arial" w:cs="Arial"/>
          <w:sz w:val="24"/>
          <w:szCs w:val="24"/>
        </w:rPr>
        <w:t xml:space="preserve"> prowadzony będzie Powszechny Spis Rolny (PSR 2020). </w:t>
      </w:r>
      <w:r w:rsidR="001812D9" w:rsidRPr="00E25361">
        <w:rPr>
          <w:rFonts w:ascii="Arial" w:hAnsi="Arial" w:cs="Arial"/>
          <w:sz w:val="24"/>
          <w:szCs w:val="24"/>
        </w:rPr>
        <w:t xml:space="preserve">PSR </w:t>
      </w:r>
      <w:r w:rsidR="00D8630D" w:rsidRPr="00E25361">
        <w:rPr>
          <w:rFonts w:ascii="Arial" w:hAnsi="Arial" w:cs="Arial"/>
          <w:sz w:val="24"/>
          <w:szCs w:val="24"/>
        </w:rPr>
        <w:t xml:space="preserve">jest </w:t>
      </w:r>
      <w:r w:rsidR="007C5552" w:rsidRPr="00E25361">
        <w:rPr>
          <w:rFonts w:ascii="Arial" w:hAnsi="Arial" w:cs="Arial"/>
          <w:sz w:val="24"/>
          <w:szCs w:val="24"/>
        </w:rPr>
        <w:t>badanie</w:t>
      </w:r>
      <w:r w:rsidR="00D8630D" w:rsidRPr="00E25361">
        <w:rPr>
          <w:rFonts w:ascii="Arial" w:hAnsi="Arial" w:cs="Arial"/>
          <w:sz w:val="24"/>
          <w:szCs w:val="24"/>
        </w:rPr>
        <w:t>m statystycznym</w:t>
      </w:r>
      <w:r w:rsidRPr="00E25361">
        <w:rPr>
          <w:rFonts w:ascii="Arial" w:hAnsi="Arial" w:cs="Arial"/>
          <w:sz w:val="24"/>
          <w:szCs w:val="24"/>
        </w:rPr>
        <w:t xml:space="preserve"> realizowanym</w:t>
      </w:r>
      <w:r w:rsidR="0081290A" w:rsidRPr="00E25361">
        <w:rPr>
          <w:rFonts w:ascii="Arial" w:hAnsi="Arial" w:cs="Arial"/>
          <w:sz w:val="24"/>
          <w:szCs w:val="24"/>
        </w:rPr>
        <w:t xml:space="preserve"> </w:t>
      </w:r>
      <w:r w:rsidR="007F42F6" w:rsidRPr="00E25361">
        <w:rPr>
          <w:rFonts w:ascii="Arial" w:hAnsi="Arial" w:cs="Arial"/>
          <w:sz w:val="24"/>
          <w:szCs w:val="24"/>
        </w:rPr>
        <w:t>(</w:t>
      </w:r>
      <w:r w:rsidR="0081290A" w:rsidRPr="00E25361">
        <w:rPr>
          <w:rFonts w:ascii="Arial" w:hAnsi="Arial" w:cs="Arial"/>
          <w:sz w:val="24"/>
          <w:szCs w:val="24"/>
        </w:rPr>
        <w:t xml:space="preserve">przez służby statystyki publicznej </w:t>
      </w:r>
      <w:r w:rsidR="007F42F6" w:rsidRPr="00E25361">
        <w:rPr>
          <w:rFonts w:ascii="Arial" w:hAnsi="Arial" w:cs="Arial"/>
          <w:sz w:val="24"/>
          <w:szCs w:val="24"/>
        </w:rPr>
        <w:t>we współpracy z Gminami)</w:t>
      </w:r>
      <w:r w:rsidRPr="00E25361">
        <w:rPr>
          <w:rFonts w:ascii="Arial" w:hAnsi="Arial" w:cs="Arial"/>
          <w:sz w:val="24"/>
          <w:szCs w:val="24"/>
        </w:rPr>
        <w:t xml:space="preserve"> raz na 10 lat</w:t>
      </w:r>
      <w:r w:rsidR="00D8630D" w:rsidRPr="00E25361">
        <w:rPr>
          <w:rFonts w:ascii="Arial" w:hAnsi="Arial" w:cs="Arial"/>
          <w:sz w:val="24"/>
          <w:szCs w:val="24"/>
        </w:rPr>
        <w:t xml:space="preserve"> obejmującym</w:t>
      </w:r>
      <w:r w:rsidR="007C5552" w:rsidRPr="00E25361">
        <w:rPr>
          <w:rFonts w:ascii="Arial" w:hAnsi="Arial" w:cs="Arial"/>
          <w:sz w:val="24"/>
          <w:szCs w:val="24"/>
        </w:rPr>
        <w:t xml:space="preserve"> </w:t>
      </w:r>
      <w:r w:rsidR="007C5552" w:rsidRPr="00E25361">
        <w:rPr>
          <w:rFonts w:ascii="Arial" w:hAnsi="Arial" w:cs="Arial"/>
          <w:b/>
          <w:sz w:val="24"/>
          <w:szCs w:val="24"/>
        </w:rPr>
        <w:t>wszystkie</w:t>
      </w:r>
      <w:r w:rsidRPr="00E25361">
        <w:rPr>
          <w:rFonts w:ascii="Arial" w:hAnsi="Arial" w:cs="Arial"/>
          <w:b/>
          <w:sz w:val="24"/>
          <w:szCs w:val="24"/>
        </w:rPr>
        <w:t xml:space="preserve"> gospodarstwa rolne</w:t>
      </w:r>
      <w:r w:rsidRPr="00E25361">
        <w:rPr>
          <w:rFonts w:ascii="Arial" w:hAnsi="Arial" w:cs="Arial"/>
          <w:sz w:val="24"/>
          <w:szCs w:val="24"/>
        </w:rPr>
        <w:t xml:space="preserve">. </w:t>
      </w:r>
      <w:r w:rsidR="007C5552" w:rsidRPr="00E25361">
        <w:rPr>
          <w:rFonts w:ascii="Arial" w:hAnsi="Arial" w:cs="Arial"/>
          <w:sz w:val="24"/>
          <w:szCs w:val="24"/>
        </w:rPr>
        <w:t>Obowiązek realizacji spisów nakłada na państ</w:t>
      </w:r>
      <w:r w:rsidR="00842F79" w:rsidRPr="00E25361">
        <w:rPr>
          <w:rFonts w:ascii="Arial" w:hAnsi="Arial" w:cs="Arial"/>
          <w:sz w:val="24"/>
          <w:szCs w:val="24"/>
        </w:rPr>
        <w:t>wa członkowskie Unia Europejska</w:t>
      </w:r>
      <w:r w:rsidRPr="00E25361">
        <w:rPr>
          <w:rFonts w:ascii="Arial" w:hAnsi="Arial" w:cs="Arial"/>
          <w:sz w:val="24"/>
          <w:szCs w:val="24"/>
        </w:rPr>
        <w:t>.</w:t>
      </w:r>
      <w:r w:rsidR="00D8630D" w:rsidRPr="00E25361">
        <w:rPr>
          <w:rFonts w:ascii="Arial" w:hAnsi="Arial" w:cs="Arial"/>
          <w:sz w:val="24"/>
          <w:szCs w:val="24"/>
        </w:rPr>
        <w:t xml:space="preserve"> </w:t>
      </w:r>
      <w:r w:rsidR="007C5552" w:rsidRPr="00E25361">
        <w:rPr>
          <w:rFonts w:ascii="Arial" w:hAnsi="Arial" w:cs="Arial"/>
          <w:sz w:val="24"/>
          <w:szCs w:val="24"/>
        </w:rPr>
        <w:t xml:space="preserve">Krajową podstawą prawną realizacji spisu rolnego jest ustawa z dnia 31 lipca 2019 r. o powszechnym spisie rolnym </w:t>
      </w:r>
      <w:r w:rsidR="00162718">
        <w:rPr>
          <w:rFonts w:ascii="Arial" w:hAnsi="Arial" w:cs="Arial"/>
          <w:sz w:val="24"/>
          <w:szCs w:val="24"/>
        </w:rPr>
        <w:br/>
      </w:r>
      <w:r w:rsidR="007C5552" w:rsidRPr="00E25361">
        <w:rPr>
          <w:rFonts w:ascii="Arial" w:hAnsi="Arial" w:cs="Arial"/>
          <w:sz w:val="24"/>
          <w:szCs w:val="24"/>
        </w:rPr>
        <w:t xml:space="preserve">w 2020 </w:t>
      </w:r>
      <w:r w:rsidRPr="00E25361">
        <w:rPr>
          <w:rFonts w:ascii="Arial" w:hAnsi="Arial" w:cs="Arial"/>
          <w:sz w:val="24"/>
          <w:szCs w:val="24"/>
        </w:rPr>
        <w:t xml:space="preserve">r. </w:t>
      </w:r>
    </w:p>
    <w:p w:rsidR="00ED4290" w:rsidRPr="00E25361" w:rsidRDefault="00DA777A" w:rsidP="0063339C">
      <w:pPr>
        <w:jc w:val="both"/>
        <w:rPr>
          <w:rFonts w:ascii="Arial" w:hAnsi="Arial" w:cs="Arial"/>
          <w:sz w:val="24"/>
          <w:szCs w:val="24"/>
        </w:rPr>
      </w:pPr>
      <w:r w:rsidRPr="00E25361">
        <w:rPr>
          <w:rFonts w:ascii="Arial" w:hAnsi="Arial" w:cs="Arial"/>
          <w:sz w:val="24"/>
          <w:szCs w:val="24"/>
        </w:rPr>
        <w:t xml:space="preserve">Spis jest </w:t>
      </w:r>
      <w:r w:rsidRPr="00E25361">
        <w:rPr>
          <w:rFonts w:ascii="Arial" w:hAnsi="Arial" w:cs="Arial"/>
          <w:b/>
          <w:sz w:val="24"/>
          <w:szCs w:val="24"/>
        </w:rPr>
        <w:t>obowiązkowy</w:t>
      </w:r>
      <w:r w:rsidRPr="00E25361">
        <w:rPr>
          <w:rFonts w:ascii="Arial" w:hAnsi="Arial" w:cs="Arial"/>
          <w:sz w:val="24"/>
          <w:szCs w:val="24"/>
        </w:rPr>
        <w:t xml:space="preserve"> to znaczy, że wszyscy użytkownicy gospodarstw rolny</w:t>
      </w:r>
      <w:r w:rsidR="00F57B02" w:rsidRPr="00E25361">
        <w:rPr>
          <w:rFonts w:ascii="Arial" w:hAnsi="Arial" w:cs="Arial"/>
          <w:sz w:val="24"/>
          <w:szCs w:val="24"/>
        </w:rPr>
        <w:t xml:space="preserve">ch zobligowani </w:t>
      </w:r>
      <w:r w:rsidR="005B5A92" w:rsidRPr="00E25361">
        <w:rPr>
          <w:rFonts w:ascii="Arial" w:hAnsi="Arial" w:cs="Arial"/>
          <w:sz w:val="24"/>
          <w:szCs w:val="24"/>
        </w:rPr>
        <w:t xml:space="preserve">są </w:t>
      </w:r>
      <w:r w:rsidR="005E326B">
        <w:rPr>
          <w:rFonts w:ascii="Arial" w:hAnsi="Arial" w:cs="Arial"/>
          <w:sz w:val="24"/>
          <w:szCs w:val="24"/>
        </w:rPr>
        <w:br/>
      </w:r>
      <w:bookmarkStart w:id="0" w:name="_GoBack"/>
      <w:bookmarkEnd w:id="0"/>
      <w:r w:rsidR="005B5A92" w:rsidRPr="00E25361">
        <w:rPr>
          <w:rFonts w:ascii="Arial" w:hAnsi="Arial" w:cs="Arial"/>
          <w:sz w:val="24"/>
          <w:szCs w:val="24"/>
        </w:rPr>
        <w:t>do udziału w tym badaniu</w:t>
      </w:r>
      <w:r w:rsidR="00F57B02" w:rsidRPr="00E25361">
        <w:rPr>
          <w:rFonts w:ascii="Arial" w:hAnsi="Arial" w:cs="Arial"/>
          <w:sz w:val="24"/>
          <w:szCs w:val="24"/>
        </w:rPr>
        <w:t xml:space="preserve">. </w:t>
      </w:r>
    </w:p>
    <w:p w:rsidR="00B9539E" w:rsidRPr="00E25361" w:rsidRDefault="00B9539E" w:rsidP="0063339C">
      <w:pPr>
        <w:jc w:val="both"/>
        <w:rPr>
          <w:rFonts w:ascii="Arial" w:hAnsi="Arial" w:cs="Arial"/>
          <w:sz w:val="24"/>
          <w:szCs w:val="24"/>
        </w:rPr>
      </w:pPr>
      <w:r w:rsidRPr="00E25361">
        <w:rPr>
          <w:rFonts w:ascii="Arial" w:hAnsi="Arial" w:cs="Arial"/>
          <w:sz w:val="24"/>
          <w:szCs w:val="24"/>
        </w:rPr>
        <w:t>Rolnicy</w:t>
      </w:r>
      <w:r w:rsidR="008D6B3C" w:rsidRPr="00E25361">
        <w:rPr>
          <w:rFonts w:ascii="Arial" w:hAnsi="Arial" w:cs="Arial"/>
          <w:sz w:val="24"/>
          <w:szCs w:val="24"/>
        </w:rPr>
        <w:t xml:space="preserve"> będą mogli udzielić informacji </w:t>
      </w:r>
      <w:r w:rsidRPr="00E25361">
        <w:rPr>
          <w:rFonts w:ascii="Arial" w:hAnsi="Arial" w:cs="Arial"/>
          <w:sz w:val="24"/>
          <w:szCs w:val="24"/>
        </w:rPr>
        <w:t xml:space="preserve">poprzez: </w:t>
      </w:r>
    </w:p>
    <w:p w:rsidR="00B9539E" w:rsidRPr="00E25361" w:rsidRDefault="00E25361" w:rsidP="0063339C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E25361">
        <w:rPr>
          <w:rFonts w:ascii="Arial" w:hAnsi="Arial" w:cs="Arial"/>
          <w:bCs/>
          <w:sz w:val="24"/>
          <w:szCs w:val="24"/>
        </w:rPr>
        <w:t>s</w:t>
      </w:r>
      <w:r w:rsidR="00B9539E" w:rsidRPr="00E25361">
        <w:rPr>
          <w:rFonts w:ascii="Arial" w:hAnsi="Arial" w:cs="Arial"/>
          <w:bCs/>
          <w:sz w:val="24"/>
          <w:szCs w:val="24"/>
        </w:rPr>
        <w:t>amospis internetowy</w:t>
      </w:r>
      <w:r w:rsidR="00B9539E" w:rsidRPr="00E25361">
        <w:rPr>
          <w:rFonts w:ascii="Arial" w:hAnsi="Arial" w:cs="Arial"/>
          <w:sz w:val="24"/>
          <w:szCs w:val="24"/>
        </w:rPr>
        <w:t xml:space="preserve"> przeprowadzony za pośrednictwem interaktywnej aplikacji, która będzie dostę</w:t>
      </w:r>
      <w:r w:rsidR="008D6B3C" w:rsidRPr="00E25361">
        <w:rPr>
          <w:rFonts w:ascii="Arial" w:hAnsi="Arial" w:cs="Arial"/>
          <w:sz w:val="24"/>
          <w:szCs w:val="24"/>
        </w:rPr>
        <w:t>pna na tej stronie internetowej,</w:t>
      </w:r>
    </w:p>
    <w:p w:rsidR="00B9539E" w:rsidRPr="00E25361" w:rsidRDefault="00B9539E" w:rsidP="0063339C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E25361">
        <w:rPr>
          <w:rFonts w:ascii="Arial" w:hAnsi="Arial" w:cs="Arial"/>
          <w:sz w:val="24"/>
          <w:szCs w:val="24"/>
        </w:rPr>
        <w:t>odpowiedzi w wywiadzie telefonicznym przeprowadzanym przez rachmistrza telefonicznego,</w:t>
      </w:r>
    </w:p>
    <w:p w:rsidR="00B9539E" w:rsidRPr="00E25361" w:rsidRDefault="00B9539E" w:rsidP="0063339C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E25361">
        <w:rPr>
          <w:rFonts w:ascii="Arial" w:hAnsi="Arial" w:cs="Arial"/>
          <w:sz w:val="24"/>
          <w:szCs w:val="24"/>
        </w:rPr>
        <w:t>odpowiedzi w wywiadzie bezpośrednim przeprowadzanym przez rachmistrza terenowego, który odwiedzi gospodarstwo rolne.</w:t>
      </w:r>
    </w:p>
    <w:p w:rsidR="00DA777A" w:rsidRPr="00E25361" w:rsidRDefault="00ED4290" w:rsidP="0063339C">
      <w:pPr>
        <w:jc w:val="both"/>
        <w:rPr>
          <w:rFonts w:ascii="Arial" w:hAnsi="Arial" w:cs="Arial"/>
          <w:sz w:val="24"/>
          <w:szCs w:val="24"/>
        </w:rPr>
      </w:pPr>
      <w:r w:rsidRPr="00E25361">
        <w:rPr>
          <w:rFonts w:ascii="Arial" w:hAnsi="Arial" w:cs="Arial"/>
          <w:sz w:val="24"/>
          <w:szCs w:val="24"/>
        </w:rPr>
        <w:t>Z</w:t>
      </w:r>
      <w:r w:rsidR="00DA777A" w:rsidRPr="00E25361">
        <w:rPr>
          <w:rFonts w:ascii="Arial" w:hAnsi="Arial" w:cs="Arial"/>
          <w:sz w:val="24"/>
          <w:szCs w:val="24"/>
        </w:rPr>
        <w:t xml:space="preserve">e </w:t>
      </w:r>
      <w:r w:rsidRPr="00E25361">
        <w:rPr>
          <w:rFonts w:ascii="Arial" w:hAnsi="Arial" w:cs="Arial"/>
          <w:sz w:val="24"/>
          <w:szCs w:val="24"/>
        </w:rPr>
        <w:t>względu na zagrożenie epidemiczne</w:t>
      </w:r>
      <w:r w:rsidR="00DA777A" w:rsidRPr="00E25361">
        <w:rPr>
          <w:rFonts w:ascii="Arial" w:hAnsi="Arial" w:cs="Arial"/>
          <w:sz w:val="24"/>
          <w:szCs w:val="24"/>
        </w:rPr>
        <w:t>, służby s</w:t>
      </w:r>
      <w:r w:rsidRPr="00E25361">
        <w:rPr>
          <w:rFonts w:ascii="Arial" w:hAnsi="Arial" w:cs="Arial"/>
          <w:sz w:val="24"/>
          <w:szCs w:val="24"/>
        </w:rPr>
        <w:t xml:space="preserve">tatystyki publicznej mają opracowane różne rozwiązania organizacyjne, które pozwolą na realizację PSR </w:t>
      </w:r>
      <w:r w:rsidR="00DA777A" w:rsidRPr="00E25361">
        <w:rPr>
          <w:rFonts w:ascii="Arial" w:hAnsi="Arial" w:cs="Arial"/>
          <w:sz w:val="24"/>
          <w:szCs w:val="24"/>
        </w:rPr>
        <w:t>w zależnoś</w:t>
      </w:r>
      <w:r w:rsidRPr="00E25361">
        <w:rPr>
          <w:rFonts w:ascii="Arial" w:hAnsi="Arial" w:cs="Arial"/>
          <w:sz w:val="24"/>
          <w:szCs w:val="24"/>
        </w:rPr>
        <w:t xml:space="preserve">ci od panującej sytuacji </w:t>
      </w:r>
      <w:r w:rsidR="0044588D">
        <w:rPr>
          <w:rFonts w:ascii="Arial" w:hAnsi="Arial" w:cs="Arial"/>
          <w:sz w:val="24"/>
          <w:szCs w:val="24"/>
        </w:rPr>
        <w:br/>
      </w:r>
      <w:r w:rsidRPr="00E25361">
        <w:rPr>
          <w:rFonts w:ascii="Arial" w:hAnsi="Arial" w:cs="Arial"/>
          <w:sz w:val="24"/>
          <w:szCs w:val="24"/>
        </w:rPr>
        <w:t xml:space="preserve">w kraju. </w:t>
      </w:r>
    </w:p>
    <w:p w:rsidR="00B9539E" w:rsidRPr="00E25361" w:rsidRDefault="007C5552" w:rsidP="0063339C">
      <w:pPr>
        <w:jc w:val="both"/>
        <w:rPr>
          <w:rFonts w:ascii="Arial" w:hAnsi="Arial" w:cs="Arial"/>
          <w:sz w:val="24"/>
          <w:szCs w:val="24"/>
        </w:rPr>
      </w:pPr>
      <w:r w:rsidRPr="00E25361">
        <w:rPr>
          <w:rFonts w:ascii="Arial" w:hAnsi="Arial" w:cs="Arial"/>
          <w:sz w:val="24"/>
          <w:szCs w:val="24"/>
        </w:rPr>
        <w:t>W spisie rolnym będą zbierane dane, dotyczące m.in.: osoby kierującej gospodarstwem rolnym, położenia gospodarstwa na obszarach o ograniczeniach naturalnych, osobowości prawnej, typu własności użytków rolnych, produkcji ekologicznej, rodzaju użytkowanych gruntów, powierzchni zasiewów według upraw, powierzchni nawadnianej, zużycia nawozów mineralnych i organicznych, pogłowia zwierząt gospodarskich według grup wiekowo-użytkowych, rodzaju budynków gospodarskich, a także wkładu pracy w gospodarstwo rolne użytkownika i członków jego gospodarstwa domowego oraz pracowników najemnych.</w:t>
      </w:r>
      <w:r w:rsidR="00C14CC2" w:rsidRPr="00E25361">
        <w:rPr>
          <w:rFonts w:ascii="Arial" w:hAnsi="Arial" w:cs="Arial"/>
          <w:sz w:val="24"/>
          <w:szCs w:val="24"/>
        </w:rPr>
        <w:t xml:space="preserve"> </w:t>
      </w:r>
    </w:p>
    <w:p w:rsidR="009A073B" w:rsidRPr="00E25361" w:rsidRDefault="00CB7F7D" w:rsidP="0063339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25361">
        <w:rPr>
          <w:rFonts w:ascii="Arial" w:hAnsi="Arial" w:cs="Arial"/>
          <w:sz w:val="24"/>
          <w:szCs w:val="24"/>
        </w:rPr>
        <w:t xml:space="preserve">Dane zebrane w spisie podlegają </w:t>
      </w:r>
      <w:r w:rsidRPr="00E25361">
        <w:rPr>
          <w:rFonts w:ascii="Arial" w:hAnsi="Arial" w:cs="Arial"/>
          <w:b/>
          <w:sz w:val="24"/>
          <w:szCs w:val="24"/>
        </w:rPr>
        <w:t>tajemnicy statystycznej</w:t>
      </w:r>
      <w:r w:rsidRPr="00E25361">
        <w:rPr>
          <w:rFonts w:ascii="Arial" w:hAnsi="Arial" w:cs="Arial"/>
          <w:sz w:val="24"/>
          <w:szCs w:val="24"/>
        </w:rPr>
        <w:t>, to znaczy, że nie będą one udostępniane w formie danych jednostkowych (dotyczących konkretnego gospodar</w:t>
      </w:r>
      <w:r w:rsidR="00E25D64">
        <w:rPr>
          <w:rFonts w:ascii="Arial" w:hAnsi="Arial" w:cs="Arial"/>
          <w:sz w:val="24"/>
          <w:szCs w:val="24"/>
        </w:rPr>
        <w:t xml:space="preserve">stwa rolnego) żadnej </w:t>
      </w:r>
      <w:r w:rsidRPr="00E25361">
        <w:rPr>
          <w:rFonts w:ascii="Arial" w:hAnsi="Arial" w:cs="Arial"/>
          <w:sz w:val="24"/>
          <w:szCs w:val="24"/>
        </w:rPr>
        <w:t>instytucji spoza statystyki publicznej i będą służyły wy</w:t>
      </w:r>
      <w:r w:rsidR="001812D9" w:rsidRPr="00E25361">
        <w:rPr>
          <w:rFonts w:ascii="Arial" w:hAnsi="Arial" w:cs="Arial"/>
          <w:sz w:val="24"/>
          <w:szCs w:val="24"/>
        </w:rPr>
        <w:t>łącznie do tworzenia zestawień oraz</w:t>
      </w:r>
      <w:r w:rsidRPr="00E25361">
        <w:rPr>
          <w:rFonts w:ascii="Arial" w:hAnsi="Arial" w:cs="Arial"/>
          <w:sz w:val="24"/>
          <w:szCs w:val="24"/>
        </w:rPr>
        <w:t xml:space="preserve"> analiz statystycznych. </w:t>
      </w:r>
      <w:r w:rsidR="00B9539E" w:rsidRPr="00E25361">
        <w:rPr>
          <w:rFonts w:ascii="Arial" w:hAnsi="Arial" w:cs="Arial"/>
          <w:sz w:val="24"/>
          <w:szCs w:val="24"/>
        </w:rPr>
        <w:t>Wyniki spisu pozwolą</w:t>
      </w:r>
      <w:r w:rsidR="00DA777A" w:rsidRPr="00E25361">
        <w:rPr>
          <w:rFonts w:ascii="Arial" w:hAnsi="Arial" w:cs="Arial"/>
          <w:sz w:val="24"/>
          <w:szCs w:val="24"/>
        </w:rPr>
        <w:t xml:space="preserve"> ocenić stan </w:t>
      </w:r>
      <w:r w:rsidR="00C14CC2" w:rsidRPr="00E25361">
        <w:rPr>
          <w:rFonts w:ascii="Arial" w:hAnsi="Arial" w:cs="Arial"/>
          <w:sz w:val="24"/>
          <w:szCs w:val="24"/>
        </w:rPr>
        <w:t>polskiego rol</w:t>
      </w:r>
      <w:r w:rsidR="00DA777A" w:rsidRPr="00E25361">
        <w:rPr>
          <w:rFonts w:ascii="Arial" w:hAnsi="Arial" w:cs="Arial"/>
          <w:sz w:val="24"/>
          <w:szCs w:val="24"/>
        </w:rPr>
        <w:t>nictwa i</w:t>
      </w:r>
      <w:r w:rsidR="000303AB">
        <w:rPr>
          <w:rFonts w:ascii="Arial" w:hAnsi="Arial" w:cs="Arial"/>
          <w:sz w:val="24"/>
          <w:szCs w:val="24"/>
        </w:rPr>
        <w:t xml:space="preserve"> będą pomocne przy podejmowaniu</w:t>
      </w:r>
      <w:r w:rsidR="00DA777A" w:rsidRPr="00E25361">
        <w:rPr>
          <w:rFonts w:ascii="Arial" w:hAnsi="Arial" w:cs="Arial"/>
          <w:sz w:val="24"/>
          <w:szCs w:val="24"/>
        </w:rPr>
        <w:t xml:space="preserve"> trafnych decyzji opartych na pełnych i rzetelnych</w:t>
      </w:r>
      <w:r w:rsidR="00C14CC2" w:rsidRPr="00E25361">
        <w:rPr>
          <w:rFonts w:ascii="Arial" w:hAnsi="Arial" w:cs="Arial"/>
          <w:sz w:val="24"/>
          <w:szCs w:val="24"/>
        </w:rPr>
        <w:t xml:space="preserve"> danych.</w:t>
      </w:r>
      <w:r w:rsidR="009A073B" w:rsidRPr="00E25361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FB09AE" w:rsidRDefault="00600B20" w:rsidP="00FB09AE">
      <w:pPr>
        <w:jc w:val="both"/>
        <w:rPr>
          <w:rFonts w:ascii="Arial" w:hAnsi="Arial" w:cs="Arial"/>
          <w:sz w:val="24"/>
          <w:szCs w:val="24"/>
        </w:rPr>
      </w:pPr>
      <w:r w:rsidRPr="00E25361">
        <w:rPr>
          <w:rFonts w:ascii="Arial" w:hAnsi="Arial" w:cs="Arial"/>
          <w:sz w:val="24"/>
          <w:szCs w:val="24"/>
        </w:rPr>
        <w:t>Aby informacja o obowiązku spisowym dotarła do wszystkich gospodarstw rolnych</w:t>
      </w:r>
      <w:r w:rsidR="008D6B3C" w:rsidRPr="00E25361">
        <w:rPr>
          <w:rFonts w:ascii="Arial" w:hAnsi="Arial" w:cs="Arial"/>
          <w:sz w:val="24"/>
          <w:szCs w:val="24"/>
        </w:rPr>
        <w:t>,</w:t>
      </w:r>
      <w:r w:rsidRPr="00E25361">
        <w:rPr>
          <w:rFonts w:ascii="Arial" w:hAnsi="Arial" w:cs="Arial"/>
          <w:sz w:val="24"/>
          <w:szCs w:val="24"/>
        </w:rPr>
        <w:t xml:space="preserve"> </w:t>
      </w:r>
      <w:r w:rsidR="008D6B3C" w:rsidRPr="00E25361">
        <w:rPr>
          <w:rFonts w:ascii="Arial" w:hAnsi="Arial" w:cs="Arial"/>
          <w:sz w:val="24"/>
          <w:szCs w:val="24"/>
        </w:rPr>
        <w:t xml:space="preserve">PSR będzie promowany </w:t>
      </w:r>
      <w:r w:rsidR="009A073B" w:rsidRPr="00E25361">
        <w:rPr>
          <w:rFonts w:ascii="Arial" w:hAnsi="Arial" w:cs="Arial"/>
          <w:sz w:val="24"/>
          <w:szCs w:val="24"/>
        </w:rPr>
        <w:t xml:space="preserve">na poziomie ogólnopolskim, regionalnym i lokalnym </w:t>
      </w:r>
      <w:r w:rsidR="001812D9" w:rsidRPr="00E25361">
        <w:rPr>
          <w:rFonts w:ascii="Arial" w:hAnsi="Arial" w:cs="Arial"/>
          <w:sz w:val="24"/>
          <w:szCs w:val="24"/>
        </w:rPr>
        <w:t xml:space="preserve">m.in. </w:t>
      </w:r>
      <w:r w:rsidR="009A073B" w:rsidRPr="00E25361">
        <w:rPr>
          <w:rFonts w:ascii="Arial" w:hAnsi="Arial" w:cs="Arial"/>
          <w:sz w:val="24"/>
          <w:szCs w:val="24"/>
        </w:rPr>
        <w:t>poprzez media tradycyjne (radio, telewizję,</w:t>
      </w:r>
      <w:r w:rsidR="001812D9" w:rsidRPr="00E25361">
        <w:rPr>
          <w:rFonts w:ascii="Arial" w:hAnsi="Arial" w:cs="Arial"/>
          <w:sz w:val="24"/>
          <w:szCs w:val="24"/>
        </w:rPr>
        <w:t xml:space="preserve"> prasę) oraz Internet. K</w:t>
      </w:r>
      <w:r w:rsidR="009A073B" w:rsidRPr="00E25361">
        <w:rPr>
          <w:rFonts w:ascii="Arial" w:hAnsi="Arial" w:cs="Arial"/>
          <w:sz w:val="24"/>
          <w:szCs w:val="24"/>
        </w:rPr>
        <w:t xml:space="preserve">ampania informacyjna </w:t>
      </w:r>
      <w:r w:rsidR="00EA2D0C" w:rsidRPr="00E25361">
        <w:rPr>
          <w:rFonts w:ascii="Arial" w:hAnsi="Arial" w:cs="Arial"/>
          <w:sz w:val="24"/>
          <w:szCs w:val="24"/>
        </w:rPr>
        <w:t xml:space="preserve">będzie przebiegała pod hasłem </w:t>
      </w:r>
      <w:r w:rsidR="009A073B" w:rsidRPr="00E25361">
        <w:rPr>
          <w:rFonts w:ascii="Arial" w:hAnsi="Arial" w:cs="Arial"/>
          <w:sz w:val="24"/>
          <w:szCs w:val="24"/>
        </w:rPr>
        <w:t xml:space="preserve">„Spiszmy się, jak na rolników przystało”. </w:t>
      </w:r>
    </w:p>
    <w:p w:rsidR="00D8630D" w:rsidRPr="00E25361" w:rsidRDefault="003B0673" w:rsidP="00E25361">
      <w:pPr>
        <w:jc w:val="center"/>
        <w:rPr>
          <w:rFonts w:ascii="Arial" w:hAnsi="Arial" w:cs="Arial"/>
          <w:b/>
          <w:sz w:val="24"/>
          <w:szCs w:val="24"/>
        </w:rPr>
      </w:pPr>
      <w:r w:rsidRPr="00E25361">
        <w:rPr>
          <w:rFonts w:ascii="Arial" w:hAnsi="Arial" w:cs="Arial"/>
          <w:b/>
          <w:sz w:val="24"/>
          <w:szCs w:val="24"/>
        </w:rPr>
        <w:t>Wszystkie najważniejsze</w:t>
      </w:r>
      <w:r w:rsidR="00F05A28" w:rsidRPr="00E25361">
        <w:rPr>
          <w:rFonts w:ascii="Arial" w:hAnsi="Arial" w:cs="Arial"/>
          <w:b/>
          <w:sz w:val="24"/>
          <w:szCs w:val="24"/>
        </w:rPr>
        <w:t xml:space="preserve"> informacje o</w:t>
      </w:r>
      <w:r w:rsidR="0008193F" w:rsidRPr="00E25361">
        <w:rPr>
          <w:rFonts w:ascii="Arial" w:hAnsi="Arial" w:cs="Arial"/>
          <w:b/>
          <w:sz w:val="24"/>
          <w:szCs w:val="24"/>
        </w:rPr>
        <w:t xml:space="preserve"> PSR zamieszczone są na stronie</w:t>
      </w:r>
      <w:r w:rsidR="00C464C8" w:rsidRPr="00E25361">
        <w:rPr>
          <w:rFonts w:ascii="Arial" w:hAnsi="Arial" w:cs="Arial"/>
          <w:b/>
          <w:sz w:val="24"/>
          <w:szCs w:val="24"/>
        </w:rPr>
        <w:t>:</w:t>
      </w:r>
      <w:r w:rsidR="0008193F" w:rsidRPr="00E25361">
        <w:rPr>
          <w:rFonts w:ascii="Arial" w:hAnsi="Arial" w:cs="Arial"/>
          <w:b/>
          <w:sz w:val="24"/>
          <w:szCs w:val="24"/>
        </w:rPr>
        <w:t xml:space="preserve"> </w:t>
      </w:r>
      <w:hyperlink r:id="rId8" w:history="1">
        <w:r w:rsidR="00C464C8" w:rsidRPr="00E25361">
          <w:rPr>
            <w:rStyle w:val="Hipercze"/>
            <w:rFonts w:ascii="Arial" w:hAnsi="Arial" w:cs="Arial"/>
            <w:b/>
            <w:sz w:val="24"/>
            <w:szCs w:val="24"/>
          </w:rPr>
          <w:t>https://spisrolny.gov.pl/</w:t>
        </w:r>
      </w:hyperlink>
      <w:r w:rsidR="00C464C8" w:rsidRPr="00E25361">
        <w:rPr>
          <w:rFonts w:ascii="Arial" w:hAnsi="Arial" w:cs="Arial"/>
          <w:b/>
          <w:sz w:val="24"/>
          <w:szCs w:val="24"/>
        </w:rPr>
        <w:t>.</w:t>
      </w:r>
    </w:p>
    <w:p w:rsidR="002E51FB" w:rsidRPr="00DC0EDC" w:rsidRDefault="002E51FB" w:rsidP="00DC0EDC">
      <w:pPr>
        <w:tabs>
          <w:tab w:val="left" w:pos="6165"/>
        </w:tabs>
        <w:rPr>
          <w:rFonts w:ascii="Arial" w:hAnsi="Arial" w:cs="Arial"/>
          <w:sz w:val="24"/>
          <w:szCs w:val="24"/>
        </w:rPr>
      </w:pPr>
    </w:p>
    <w:sectPr w:rsidR="002E51FB" w:rsidRPr="00DC0EDC" w:rsidSect="00F67AF9">
      <w:footerReference w:type="default" r:id="rId9"/>
      <w:pgSz w:w="11906" w:h="16838"/>
      <w:pgMar w:top="284" w:right="720" w:bottom="720" w:left="720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A88" w:rsidRDefault="004D1A88">
      <w:pPr>
        <w:spacing w:after="0" w:line="240" w:lineRule="auto"/>
      </w:pPr>
      <w:r>
        <w:separator/>
      </w:r>
    </w:p>
  </w:endnote>
  <w:endnote w:type="continuationSeparator" w:id="0">
    <w:p w:rsidR="004D1A88" w:rsidRDefault="004D1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Fira Sans">
    <w:altName w:val="Cambria Math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9914068"/>
      <w:docPartObj>
        <w:docPartGallery w:val="Page Numbers (Bottom of Page)"/>
        <w:docPartUnique/>
      </w:docPartObj>
    </w:sdtPr>
    <w:sdtEndPr/>
    <w:sdtContent>
      <w:p w:rsidR="002F1970" w:rsidRDefault="008D6B3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3AB">
          <w:rPr>
            <w:noProof/>
          </w:rPr>
          <w:t>2</w:t>
        </w:r>
        <w:r>
          <w:fldChar w:fldCharType="end"/>
        </w:r>
      </w:p>
    </w:sdtContent>
  </w:sdt>
  <w:p w:rsidR="002F1970" w:rsidRDefault="004D1A8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A88" w:rsidRDefault="004D1A88">
      <w:pPr>
        <w:spacing w:after="0" w:line="240" w:lineRule="auto"/>
      </w:pPr>
      <w:r>
        <w:separator/>
      </w:r>
    </w:p>
  </w:footnote>
  <w:footnote w:type="continuationSeparator" w:id="0">
    <w:p w:rsidR="004D1A88" w:rsidRDefault="004D1A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2775B"/>
    <w:multiLevelType w:val="multilevel"/>
    <w:tmpl w:val="3EB03844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50E71E8"/>
    <w:multiLevelType w:val="multilevel"/>
    <w:tmpl w:val="27F06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B5312C"/>
    <w:multiLevelType w:val="multilevel"/>
    <w:tmpl w:val="4CB8B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1F4C5A"/>
    <w:multiLevelType w:val="hybridMultilevel"/>
    <w:tmpl w:val="D292B576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 w15:restartNumberingAfterBreak="0">
    <w:nsid w:val="35077BE8"/>
    <w:multiLevelType w:val="hybridMultilevel"/>
    <w:tmpl w:val="3D428A18"/>
    <w:lvl w:ilvl="0" w:tplc="9BE8989C">
      <w:start w:val="1"/>
      <w:numFmt w:val="bullet"/>
      <w:lvlText w:val=""/>
      <w:lvlJc w:val="left"/>
      <w:pPr>
        <w:ind w:left="1364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" w15:restartNumberingAfterBreak="0">
    <w:nsid w:val="39320441"/>
    <w:multiLevelType w:val="hybridMultilevel"/>
    <w:tmpl w:val="1750E028"/>
    <w:lvl w:ilvl="0" w:tplc="9BE8989C">
      <w:start w:val="1"/>
      <w:numFmt w:val="bullet"/>
      <w:lvlText w:val=""/>
      <w:lvlJc w:val="left"/>
      <w:pPr>
        <w:ind w:left="862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B47FCE"/>
    <w:multiLevelType w:val="multilevel"/>
    <w:tmpl w:val="9416B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DE2E6A"/>
    <w:multiLevelType w:val="multilevel"/>
    <w:tmpl w:val="A08A3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480944"/>
    <w:multiLevelType w:val="multilevel"/>
    <w:tmpl w:val="5F7A3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7A4555"/>
    <w:multiLevelType w:val="hybridMultilevel"/>
    <w:tmpl w:val="60B8F4A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B44674E0">
      <w:numFmt w:val="bullet"/>
      <w:lvlText w:val="•"/>
      <w:lvlJc w:val="left"/>
      <w:pPr>
        <w:ind w:left="1222" w:hanging="360"/>
      </w:pPr>
      <w:rPr>
        <w:rFonts w:ascii="Fira Sans" w:eastAsiaTheme="minorHAnsi" w:hAnsi="Fira Sans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8"/>
  </w:num>
  <w:num w:numId="5">
    <w:abstractNumId w:val="3"/>
  </w:num>
  <w:num w:numId="6">
    <w:abstractNumId w:val="9"/>
  </w:num>
  <w:num w:numId="7">
    <w:abstractNumId w:val="1"/>
  </w:num>
  <w:num w:numId="8">
    <w:abstractNumId w:val="2"/>
  </w:num>
  <w:num w:numId="9">
    <w:abstractNumId w:val="7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911"/>
    <w:rsid w:val="000303AB"/>
    <w:rsid w:val="0008193F"/>
    <w:rsid w:val="000929DE"/>
    <w:rsid w:val="000A765A"/>
    <w:rsid w:val="000B5B94"/>
    <w:rsid w:val="000C2B6D"/>
    <w:rsid w:val="000D4783"/>
    <w:rsid w:val="00122BA4"/>
    <w:rsid w:val="00126D0B"/>
    <w:rsid w:val="00162718"/>
    <w:rsid w:val="001812D9"/>
    <w:rsid w:val="00197F2F"/>
    <w:rsid w:val="001D65BE"/>
    <w:rsid w:val="00237B30"/>
    <w:rsid w:val="0028722A"/>
    <w:rsid w:val="002C68B7"/>
    <w:rsid w:val="002E51FB"/>
    <w:rsid w:val="00300ECB"/>
    <w:rsid w:val="00325BE0"/>
    <w:rsid w:val="003B0673"/>
    <w:rsid w:val="003B37DB"/>
    <w:rsid w:val="003C5438"/>
    <w:rsid w:val="0044588D"/>
    <w:rsid w:val="004B302C"/>
    <w:rsid w:val="004D1A88"/>
    <w:rsid w:val="005602B6"/>
    <w:rsid w:val="0058760C"/>
    <w:rsid w:val="005B5A92"/>
    <w:rsid w:val="005E326B"/>
    <w:rsid w:val="005F100F"/>
    <w:rsid w:val="00600B20"/>
    <w:rsid w:val="00611AC9"/>
    <w:rsid w:val="0063339C"/>
    <w:rsid w:val="006E2CBD"/>
    <w:rsid w:val="007151B6"/>
    <w:rsid w:val="00761911"/>
    <w:rsid w:val="007C5552"/>
    <w:rsid w:val="007D3363"/>
    <w:rsid w:val="007F33EA"/>
    <w:rsid w:val="007F42F6"/>
    <w:rsid w:val="0081290A"/>
    <w:rsid w:val="00842F79"/>
    <w:rsid w:val="0084576F"/>
    <w:rsid w:val="00870DC3"/>
    <w:rsid w:val="008D6B3C"/>
    <w:rsid w:val="009068A9"/>
    <w:rsid w:val="00982A8B"/>
    <w:rsid w:val="009A073B"/>
    <w:rsid w:val="00A63BBE"/>
    <w:rsid w:val="00AC4882"/>
    <w:rsid w:val="00B77762"/>
    <w:rsid w:val="00B86F48"/>
    <w:rsid w:val="00B9539E"/>
    <w:rsid w:val="00BC5183"/>
    <w:rsid w:val="00BE7179"/>
    <w:rsid w:val="00BF43FB"/>
    <w:rsid w:val="00C00F5B"/>
    <w:rsid w:val="00C14CC2"/>
    <w:rsid w:val="00C464C8"/>
    <w:rsid w:val="00CB7F7D"/>
    <w:rsid w:val="00CC022D"/>
    <w:rsid w:val="00CF0AB8"/>
    <w:rsid w:val="00CF12A6"/>
    <w:rsid w:val="00D80A05"/>
    <w:rsid w:val="00D8630D"/>
    <w:rsid w:val="00D86AD2"/>
    <w:rsid w:val="00DA3394"/>
    <w:rsid w:val="00DA777A"/>
    <w:rsid w:val="00DB3805"/>
    <w:rsid w:val="00DC0EDC"/>
    <w:rsid w:val="00E25361"/>
    <w:rsid w:val="00E25D64"/>
    <w:rsid w:val="00E86370"/>
    <w:rsid w:val="00EA2D0C"/>
    <w:rsid w:val="00EC2539"/>
    <w:rsid w:val="00ED4290"/>
    <w:rsid w:val="00F05A28"/>
    <w:rsid w:val="00F57B02"/>
    <w:rsid w:val="00F67AF9"/>
    <w:rsid w:val="00FA3ECD"/>
    <w:rsid w:val="00FB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85B25AF-8D36-4D79-8ABE-4951A2C3F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7762"/>
  </w:style>
  <w:style w:type="paragraph" w:styleId="Nagwek1">
    <w:name w:val="heading 1"/>
    <w:basedOn w:val="Normalny"/>
    <w:next w:val="Normalny"/>
    <w:link w:val="Nagwek1Znak"/>
    <w:uiPriority w:val="9"/>
    <w:qFormat/>
    <w:rsid w:val="00B77762"/>
    <w:pPr>
      <w:keepNext/>
      <w:keepLines/>
      <w:numPr>
        <w:numId w:val="19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7762"/>
    <w:pPr>
      <w:keepNext/>
      <w:keepLines/>
      <w:numPr>
        <w:ilvl w:val="1"/>
        <w:numId w:val="19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7762"/>
    <w:pPr>
      <w:keepNext/>
      <w:keepLines/>
      <w:numPr>
        <w:ilvl w:val="2"/>
        <w:numId w:val="19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7762"/>
    <w:pPr>
      <w:keepNext/>
      <w:keepLines/>
      <w:numPr>
        <w:ilvl w:val="3"/>
        <w:numId w:val="19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7762"/>
    <w:pPr>
      <w:keepNext/>
      <w:keepLines/>
      <w:numPr>
        <w:ilvl w:val="4"/>
        <w:numId w:val="19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77762"/>
    <w:pPr>
      <w:keepNext/>
      <w:keepLines/>
      <w:numPr>
        <w:ilvl w:val="5"/>
        <w:numId w:val="19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7762"/>
    <w:pPr>
      <w:keepNext/>
      <w:keepLines/>
      <w:numPr>
        <w:ilvl w:val="6"/>
        <w:numId w:val="19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77762"/>
    <w:pPr>
      <w:keepNext/>
      <w:keepLines/>
      <w:numPr>
        <w:ilvl w:val="7"/>
        <w:numId w:val="19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77762"/>
    <w:pPr>
      <w:keepNext/>
      <w:keepLines/>
      <w:numPr>
        <w:ilvl w:val="8"/>
        <w:numId w:val="19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C5552"/>
    <w:pPr>
      <w:tabs>
        <w:tab w:val="center" w:pos="4536"/>
        <w:tab w:val="right" w:pos="9072"/>
      </w:tabs>
      <w:spacing w:after="0" w:line="240" w:lineRule="auto"/>
    </w:pPr>
    <w:rPr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C5552"/>
    <w:rPr>
      <w:rFonts w:eastAsiaTheme="minorEastAsia"/>
      <w:lang w:eastAsia="pl-PL"/>
    </w:rPr>
  </w:style>
  <w:style w:type="character" w:styleId="Hipercze">
    <w:name w:val="Hyperlink"/>
    <w:basedOn w:val="Domylnaczcionkaakapitu"/>
    <w:uiPriority w:val="99"/>
    <w:unhideWhenUsed/>
    <w:rsid w:val="007C5552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B9539E"/>
    <w:rPr>
      <w:rFonts w:ascii="Times New Roman" w:hAnsi="Times New Roman" w:cs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08193F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C0E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0EDC"/>
  </w:style>
  <w:style w:type="character" w:customStyle="1" w:styleId="Nagwek1Znak">
    <w:name w:val="Nagłówek 1 Znak"/>
    <w:basedOn w:val="Domylnaczcionkaakapitu"/>
    <w:link w:val="Nagwek1"/>
    <w:uiPriority w:val="9"/>
    <w:rsid w:val="00B77762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7762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7762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762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77762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77762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776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7776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7776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7776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B77762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7762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7762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PodtytuZnak">
    <w:name w:val="Podtytuł Znak"/>
    <w:basedOn w:val="Domylnaczcionkaakapitu"/>
    <w:link w:val="Podtytu"/>
    <w:uiPriority w:val="11"/>
    <w:rsid w:val="00B77762"/>
    <w:rPr>
      <w:color w:val="5A5A5A" w:themeColor="text1" w:themeTint="A5"/>
      <w:spacing w:val="10"/>
    </w:rPr>
  </w:style>
  <w:style w:type="character" w:styleId="Pogrubienie">
    <w:name w:val="Strong"/>
    <w:basedOn w:val="Domylnaczcionkaakapitu"/>
    <w:uiPriority w:val="22"/>
    <w:qFormat/>
    <w:rsid w:val="00B77762"/>
    <w:rPr>
      <w:b/>
      <w:bCs/>
      <w:color w:val="000000" w:themeColor="text1"/>
    </w:rPr>
  </w:style>
  <w:style w:type="character" w:styleId="Uwydatnienie">
    <w:name w:val="Emphasis"/>
    <w:basedOn w:val="Domylnaczcionkaakapitu"/>
    <w:uiPriority w:val="20"/>
    <w:qFormat/>
    <w:rsid w:val="00B77762"/>
    <w:rPr>
      <w:i/>
      <w:iCs/>
      <w:color w:val="auto"/>
    </w:rPr>
  </w:style>
  <w:style w:type="paragraph" w:styleId="Bezodstpw">
    <w:name w:val="No Spacing"/>
    <w:uiPriority w:val="1"/>
    <w:qFormat/>
    <w:rsid w:val="00B77762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B77762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B77762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7762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7762"/>
    <w:rPr>
      <w:color w:val="000000" w:themeColor="text1"/>
      <w:shd w:val="clear" w:color="auto" w:fill="F2F2F2" w:themeFill="background1" w:themeFillShade="F2"/>
    </w:rPr>
  </w:style>
  <w:style w:type="character" w:styleId="Wyrnieniedelikatne">
    <w:name w:val="Subtle Emphasis"/>
    <w:basedOn w:val="Domylnaczcionkaakapitu"/>
    <w:uiPriority w:val="19"/>
    <w:qFormat/>
    <w:rsid w:val="00B77762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B77762"/>
    <w:rPr>
      <w:b/>
      <w:bCs/>
      <w:i/>
      <w:iCs/>
      <w:caps/>
    </w:rPr>
  </w:style>
  <w:style w:type="character" w:styleId="Odwoaniedelikatne">
    <w:name w:val="Subtle Reference"/>
    <w:basedOn w:val="Domylnaczcionkaakapitu"/>
    <w:uiPriority w:val="31"/>
    <w:qFormat/>
    <w:rsid w:val="00B77762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B77762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B77762"/>
    <w:rPr>
      <w:b w:val="0"/>
      <w:bCs w:val="0"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77762"/>
    <w:pPr>
      <w:outlineLvl w:val="9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303A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303A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303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4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isrolny.gov.p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Brzezińska Agnieszka</dc:creator>
  <cp:keywords/>
  <dc:description/>
  <cp:lastModifiedBy>Brzezińska Agnieszka</cp:lastModifiedBy>
  <cp:revision>31</cp:revision>
  <dcterms:created xsi:type="dcterms:W3CDTF">2020-07-29T14:41:00Z</dcterms:created>
  <dcterms:modified xsi:type="dcterms:W3CDTF">2020-08-17T08:55:00Z</dcterms:modified>
</cp:coreProperties>
</file>